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A7" w:rsidRPr="0032580D" w:rsidRDefault="00CC01A7" w:rsidP="00CC01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32580D">
        <w:rPr>
          <w:rFonts w:ascii="Times New Roman" w:eastAsia="Calibri" w:hAnsi="Times New Roman"/>
          <w:b/>
          <w:sz w:val="28"/>
          <w:szCs w:val="28"/>
          <w:lang w:val="kk-KZ" w:eastAsia="en-US"/>
        </w:rPr>
        <w:t>Сведения о случаях высокого загрязнения и экстремально высокого загрязнения атмосферного воздуха</w:t>
      </w:r>
    </w:p>
    <w:p w:rsidR="00CC01A7" w:rsidRPr="0032580D" w:rsidRDefault="00CC01A7" w:rsidP="00CC01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25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Республики Казахстан за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май</w:t>
      </w:r>
      <w:r w:rsidRPr="00325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2026 года</w:t>
      </w:r>
    </w:p>
    <w:p w:rsidR="00CC01A7" w:rsidRPr="0032580D" w:rsidRDefault="00CC01A7" w:rsidP="00CC01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CC01A7" w:rsidRPr="009F063F" w:rsidRDefault="00CC01A7" w:rsidP="00CC01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F063F">
        <w:rPr>
          <w:rFonts w:ascii="Times New Roman" w:eastAsia="Calibri" w:hAnsi="Times New Roman"/>
          <w:sz w:val="28"/>
          <w:szCs w:val="28"/>
          <w:lang w:val="kk-KZ" w:eastAsia="en-US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CC01A7" w:rsidRDefault="00CC01A7" w:rsidP="00CC0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DB0">
        <w:rPr>
          <w:rFonts w:ascii="Times New Roman" w:hAnsi="Times New Roman"/>
          <w:sz w:val="28"/>
          <w:szCs w:val="28"/>
        </w:rPr>
        <w:t xml:space="preserve">Было зафиксировано </w:t>
      </w:r>
      <w:r>
        <w:rPr>
          <w:rFonts w:ascii="Times New Roman" w:hAnsi="Times New Roman"/>
          <w:sz w:val="28"/>
          <w:szCs w:val="28"/>
          <w:lang w:val="kk-KZ"/>
        </w:rPr>
        <w:t>28</w:t>
      </w:r>
      <w:r w:rsidRPr="00F55DB0">
        <w:rPr>
          <w:rFonts w:ascii="Times New Roman" w:hAnsi="Times New Roman"/>
          <w:sz w:val="28"/>
          <w:szCs w:val="28"/>
        </w:rPr>
        <w:t xml:space="preserve"> случаев высокого загрязнения (ВЗ) атмосферного воздуха, в том числе: в </w:t>
      </w:r>
      <w:r>
        <w:rPr>
          <w:rFonts w:ascii="Times New Roman" w:hAnsi="Times New Roman"/>
          <w:sz w:val="28"/>
          <w:szCs w:val="28"/>
          <w:lang w:val="kk-KZ"/>
        </w:rPr>
        <w:t>Актюбинской области, поселке Шубаршы</w:t>
      </w:r>
      <w:r w:rsidRPr="00F55DB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28</w:t>
      </w:r>
      <w:r w:rsidRPr="00F55DB0">
        <w:rPr>
          <w:rFonts w:ascii="Times New Roman" w:hAnsi="Times New Roman"/>
          <w:sz w:val="28"/>
          <w:szCs w:val="28"/>
        </w:rPr>
        <w:t xml:space="preserve"> случа</w:t>
      </w:r>
      <w:r w:rsidRPr="00F55DB0">
        <w:rPr>
          <w:rFonts w:ascii="Times New Roman" w:hAnsi="Times New Roman"/>
          <w:sz w:val="28"/>
          <w:szCs w:val="28"/>
          <w:lang w:val="kk-KZ"/>
        </w:rPr>
        <w:t>ев</w:t>
      </w:r>
      <w:r w:rsidRPr="00F55DB0">
        <w:rPr>
          <w:rFonts w:ascii="Times New Roman" w:hAnsi="Times New Roman"/>
          <w:sz w:val="28"/>
          <w:szCs w:val="28"/>
        </w:rPr>
        <w:t xml:space="preserve"> ВЗ</w:t>
      </w:r>
      <w:r>
        <w:rPr>
          <w:rFonts w:ascii="Times New Roman" w:hAnsi="Times New Roman"/>
          <w:sz w:val="28"/>
          <w:szCs w:val="28"/>
        </w:rPr>
        <w:t>.</w:t>
      </w:r>
    </w:p>
    <w:p w:rsidR="008B2EE6" w:rsidRPr="00EA3308" w:rsidRDefault="008B2EE6" w:rsidP="00CC0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338"/>
        <w:gridCol w:w="1117"/>
        <w:gridCol w:w="1161"/>
        <w:gridCol w:w="1630"/>
        <w:gridCol w:w="821"/>
        <w:gridCol w:w="1259"/>
        <w:gridCol w:w="1102"/>
        <w:gridCol w:w="840"/>
        <w:gridCol w:w="804"/>
        <w:gridCol w:w="1236"/>
        <w:gridCol w:w="3424"/>
      </w:tblGrid>
      <w:tr w:rsidR="008B2EE6" w:rsidRPr="00B5388D" w:rsidTr="0069780F">
        <w:trPr>
          <w:trHeight w:val="297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Примесь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Число, месяц,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Время, час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k-KZ"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Номер</w:t>
            </w:r>
            <w:r w:rsidRPr="00B5388D">
              <w:rPr>
                <w:rFonts w:ascii="Times New Roman" w:eastAsia="Calibri" w:hAnsi="Times New Roman"/>
                <w:b/>
                <w:bCs/>
                <w:lang w:val="kk-KZ" w:eastAsia="en-US"/>
              </w:rPr>
              <w:t xml:space="preserve"> </w:t>
            </w: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ПНЗ</w:t>
            </w:r>
            <w:r w:rsidRPr="00B5388D">
              <w:rPr>
                <w:rFonts w:ascii="Times New Roman" w:eastAsia="Calibri" w:hAnsi="Times New Roman"/>
                <w:b/>
                <w:bCs/>
                <w:lang w:val="kk-KZ" w:eastAsia="en-US"/>
              </w:rPr>
              <w:t xml:space="preserve">, </w:t>
            </w: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точка передвижной лаборатории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Концентрация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Ветер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Тем-пе-рату-ра, 0С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Атмос-ферное давление, мм.рт.ст.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8B2EE6" w:rsidRDefault="008B2EE6" w:rsidP="00571D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B2EE6">
              <w:rPr>
                <w:rFonts w:ascii="Times New Roman" w:hAnsi="Times New Roman"/>
                <w:b/>
                <w:color w:val="000000"/>
              </w:rPr>
              <w:t>Причина и принятые меры КЭРК МЭПР РК</w:t>
            </w:r>
          </w:p>
        </w:tc>
      </w:tr>
      <w:tr w:rsidR="008B2EE6" w:rsidRPr="00B5388D" w:rsidTr="0069780F">
        <w:trPr>
          <w:trHeight w:val="1346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мг/м3</w:t>
            </w:r>
          </w:p>
        </w:tc>
        <w:tc>
          <w:tcPr>
            <w:tcW w:w="12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Крат-ность пре-вышения</w:t>
            </w:r>
          </w:p>
        </w:tc>
        <w:tc>
          <w:tcPr>
            <w:tcW w:w="11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Нап-рав-ления, град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Ско-рость, м/с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</w:tr>
      <w:tr w:rsidR="008B2EE6" w:rsidRPr="00B5388D" w:rsidTr="00746BC2">
        <w:trPr>
          <w:trHeight w:val="70"/>
        </w:trPr>
        <w:tc>
          <w:tcPr>
            <w:tcW w:w="14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5388D">
              <w:rPr>
                <w:rFonts w:ascii="Times New Roman" w:eastAsia="Calibri" w:hAnsi="Times New Roman"/>
                <w:b/>
                <w:bCs/>
                <w:lang w:eastAsia="en-US"/>
              </w:rPr>
              <w:t>Случаи высокого загрязнения (ВЗ)</w:t>
            </w:r>
          </w:p>
        </w:tc>
      </w:tr>
      <w:tr w:rsidR="008B2EE6" w:rsidRPr="00B5388D" w:rsidTr="00E61820">
        <w:trPr>
          <w:trHeight w:val="127"/>
        </w:trPr>
        <w:tc>
          <w:tcPr>
            <w:tcW w:w="1473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287909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87909">
              <w:rPr>
                <w:rFonts w:ascii="Times New Roman" w:hAnsi="Times New Roman"/>
                <w:b/>
                <w:iCs/>
              </w:rPr>
              <w:t xml:space="preserve">Актюбинская обл., </w:t>
            </w:r>
            <w:r>
              <w:rPr>
                <w:rFonts w:ascii="Times New Roman" w:hAnsi="Times New Roman"/>
                <w:b/>
                <w:iCs/>
              </w:rPr>
              <w:t>по</w:t>
            </w:r>
            <w:r w:rsidRPr="00287909">
              <w:rPr>
                <w:rFonts w:ascii="Times New Roman" w:hAnsi="Times New Roman"/>
                <w:b/>
                <w:iCs/>
              </w:rPr>
              <w:t>село</w:t>
            </w:r>
            <w:r>
              <w:rPr>
                <w:rFonts w:ascii="Times New Roman" w:hAnsi="Times New Roman"/>
                <w:b/>
                <w:iCs/>
              </w:rPr>
              <w:t>к</w:t>
            </w:r>
            <w:r w:rsidRPr="00287909">
              <w:rPr>
                <w:rFonts w:ascii="Times New Roman" w:hAnsi="Times New Roman"/>
                <w:b/>
                <w:iCs/>
              </w:rPr>
              <w:t xml:space="preserve"> Шубарши</w:t>
            </w:r>
          </w:p>
        </w:tc>
      </w:tr>
      <w:tr w:rsidR="008B2EE6" w:rsidRPr="004B63B3" w:rsidTr="009354ED">
        <w:trPr>
          <w:trHeight w:val="149"/>
        </w:trPr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88D">
              <w:rPr>
                <w:rFonts w:ascii="Times New Roman" w:hAnsi="Times New Roman"/>
                <w:sz w:val="20"/>
                <w:szCs w:val="20"/>
              </w:rPr>
              <w:t>Сероводород</w:t>
            </w: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B5388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5388D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00:00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CC01A7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909">
              <w:rPr>
                <w:rFonts w:ascii="Times New Roman" w:hAnsi="Times New Roman"/>
                <w:color w:val="000000"/>
                <w:sz w:val="20"/>
                <w:szCs w:val="20"/>
              </w:rPr>
              <w:t>№ 1 Шубарши (ул. Геолог, 25Д, село Шубарши)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112,28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4B63B3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sz w:val="18"/>
                <w:szCs w:val="18"/>
              </w:rPr>
              <w:t>19.05.2026г. установлено 7 случаев ВЗ по сероводороду в п.Шубарши. Превышения составили от 10,05-13,08 ПДК. Выезд не совершен, так как сообщение от РГП «Казгидромет» поступило 21.05.2026г.</w:t>
            </w:r>
          </w:p>
          <w:p w:rsidR="008B2EE6" w:rsidRPr="00FA0D15" w:rsidRDefault="008B2EE6" w:rsidP="004B63B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B63B3">
              <w:rPr>
                <w:rFonts w:ascii="Times New Roman" w:hAnsi="Times New Roman"/>
                <w:i/>
                <w:sz w:val="18"/>
                <w:szCs w:val="18"/>
              </w:rPr>
              <w:t xml:space="preserve">В соответствии с приказом №43-Ө от 17.04.2024 года были проведены камеральные обработки данных: направление ветра — юго-западное, скорость ветра — от 0,01 до 0,54 м/с, температура воздуха — от 23,5 до 24,4 °С, атмосферное давление составило 739 мм рт. ст. В 4 км к юго-западу от пункта наблюдения расположено ТОО «СНПС – АТК». </w:t>
            </w:r>
            <w:r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Отсутствует влияние источника выбросов. Данная точка взята на контроль.</w:t>
            </w:r>
          </w:p>
        </w:tc>
      </w:tr>
      <w:tr w:rsidR="008B2EE6" w:rsidRPr="004B63B3" w:rsidTr="009354ED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0,1046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13,08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9354ED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0,1024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9354ED">
        <w:trPr>
          <w:trHeight w:val="273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12,48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221,78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9354ED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11,58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235,52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9354ED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10,94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9354ED">
        <w:trPr>
          <w:trHeight w:val="243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02:00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205,38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231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88D">
              <w:rPr>
                <w:rFonts w:ascii="Times New Roman" w:hAnsi="Times New Roman"/>
                <w:color w:val="000000"/>
                <w:sz w:val="20"/>
              </w:rPr>
              <w:t>Сероводород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21</w:t>
            </w:r>
            <w:r w:rsidRPr="00B5388D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B5388D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15:20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CC01A7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909">
              <w:rPr>
                <w:rFonts w:ascii="Times New Roman" w:hAnsi="Times New Roman"/>
                <w:color w:val="000000"/>
                <w:sz w:val="20"/>
                <w:szCs w:val="20"/>
              </w:rPr>
              <w:t>№ 1 Шубарши (ул. Геолог, 25Д, село Шубарши)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0,0818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F8539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21.05.2026г. установлено 11 случаев ВЗ по сероводороду в п.Шубарши. </w:t>
            </w: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Превышения составили от 10,23-12,24 ПДК. Выезд не совершен, так как сообщение от РГП «Казгидромет» поступило 22.05.2026г.</w:t>
            </w:r>
          </w:p>
          <w:p w:rsidR="008B2EE6" w:rsidRPr="004B63B3" w:rsidRDefault="008B2EE6" w:rsidP="00F8539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В соответствии с приказом №43-Ө от 17.04.2024 года были проведены камеральные обработки данных: направление ветра — юго-западное, скорость ветра — от 0,32 до 0,72 м/с, температура воздуха — от 24,9 до 25,1 °С, атмосферное давление составило 739 мм рт. ст. В 4 км к юго-западу от пункта наблюдения расположено ТОО «СНПС – АТК». </w:t>
            </w:r>
            <w:r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Отсутствует влияние источника выбросов. Данная точка взята на контроль.</w:t>
            </w: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0,0855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10,69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181,32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0,0888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165,75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0,0888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165,86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0,0978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0,0954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129,35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0,0979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153,83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11,58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154,97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5B77CF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0,0857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128,33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88D">
              <w:rPr>
                <w:rFonts w:ascii="Times New Roman" w:hAnsi="Times New Roman"/>
                <w:color w:val="000000"/>
                <w:sz w:val="20"/>
              </w:rPr>
              <w:t>Сероводород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570DF5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10:20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Pr="00CC01A7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909">
              <w:rPr>
                <w:rFonts w:ascii="Times New Roman" w:hAnsi="Times New Roman"/>
                <w:color w:val="000000"/>
                <w:sz w:val="20"/>
                <w:szCs w:val="20"/>
              </w:rPr>
              <w:t>№ 1 Шубарши (ул. Геолог, 25Д, село Шубарши)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0,1021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12,8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200,27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>25.05.2026г. 25.05.2026г. установлено 9 случаев ВЗ по сероводороду в п.Шубарши. Превышения составили от 10,09-16,4 ПДК. Выезд не совершен, так как сообщение от РГП «Казгидромет» поступило 25.05.2026г. после 14:00ч. ВЗ установлены с 10:20 до 13:00.</w:t>
            </w:r>
          </w:p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В соответствии с приказом №43-Ө от 17.04.2024 года были проведены камеральные обработки данных: направление ветра — юго-западное, скорость ветра — от 0,08 до 0,37 м/с, температура воздуха — от 30,6 до 34,6 °С, атмосферное давление составило 746 мм рт. ст. В 4 км к юго-западу от пункта наблюдения расположено ТОО «СНПС – АТК». </w:t>
            </w:r>
            <w:r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Отсутствует влияние источника выбросов. Данная точка взята на контроль.</w:t>
            </w: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190,90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186,61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0,1172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14,7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206,39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188,32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0,1311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16,4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214,85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35,6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12:20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0,1098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13,7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202,76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35,6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12:40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10,9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175,75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0,61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352989">
        <w:trPr>
          <w:trHeight w:val="100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13:00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0,0880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4A0F4A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11,0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208,37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4B63B3" w:rsidTr="00EF3CF1">
        <w:trPr>
          <w:trHeight w:val="100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88D">
              <w:rPr>
                <w:rFonts w:ascii="Times New Roman" w:hAnsi="Times New Roman"/>
                <w:color w:val="000000"/>
                <w:sz w:val="20"/>
              </w:rPr>
              <w:t>Сероводород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4A0F4A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color w:val="000000"/>
                <w:sz w:val="20"/>
              </w:rPr>
              <w:t>17:20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909">
              <w:rPr>
                <w:rFonts w:ascii="Times New Roman" w:hAnsi="Times New Roman"/>
                <w:color w:val="000000"/>
                <w:sz w:val="20"/>
                <w:szCs w:val="20"/>
              </w:rPr>
              <w:t>№ 1 Шубарши (ул. Геолог, 25Д, село Шубарши)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302,90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651F1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>27.05.2026г. 27.05.2026г. установлено 1 случай ВЗ по сероводороду в п.Шубарши. Превышения составили от 11,4 ПДК. Выезд не совершен, так как сообщение от РГП «Казгидромет»  поступило 28.05.2026г. ВЗ 27.05.2026г установлены с 17:20</w:t>
            </w:r>
          </w:p>
          <w:p w:rsidR="008B2EE6" w:rsidRPr="004B63B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В соответствии с приказом №43-Ө от 17.04.2024 года были проведены камеральные обработки данных: </w:t>
            </w:r>
            <w:r w:rsidRPr="004B63B3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 xml:space="preserve">направление ветра — юго-западное, скорость ветра — от 0,08 до 0,37 м/с, температура воздуха — от 30,6 до 34,6 °С, атмосферное давление составило 746 мм рт. ст. В 4 км к юго-западу от пункта наблюдения расположено ТОО «СНПС – АТК». </w:t>
            </w:r>
            <w:r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Отсутствует влияние источника выбросов. Данная точка взята на контроль.</w:t>
            </w:r>
          </w:p>
        </w:tc>
      </w:tr>
      <w:tr w:rsidR="008B2EE6" w:rsidRPr="00B5388D" w:rsidTr="00126973">
        <w:trPr>
          <w:trHeight w:val="120"/>
        </w:trPr>
        <w:tc>
          <w:tcPr>
            <w:tcW w:w="14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5388D">
              <w:rPr>
                <w:rFonts w:ascii="Times New Roman" w:hAnsi="Times New Roman"/>
                <w:b/>
                <w:bCs/>
                <w:lang w:val="kk-KZ"/>
              </w:rPr>
              <w:lastRenderedPageBreak/>
              <w:t>Всего</w:t>
            </w:r>
            <w:r w:rsidRPr="00B5388D"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lang w:val="en-US"/>
              </w:rPr>
              <w:t>28</w:t>
            </w:r>
            <w:r w:rsidRPr="00B5388D">
              <w:rPr>
                <w:rFonts w:ascii="Times New Roman" w:hAnsi="Times New Roman"/>
                <w:b/>
                <w:bCs/>
                <w:lang w:val="kk-KZ"/>
              </w:rPr>
              <w:t xml:space="preserve"> случаев ВЗ</w:t>
            </w:r>
          </w:p>
        </w:tc>
      </w:tr>
    </w:tbl>
    <w:p w:rsidR="00CC01A7" w:rsidRDefault="00CC01A7" w:rsidP="00CC01A7">
      <w:pPr>
        <w:spacing w:after="160" w:line="259" w:lineRule="auto"/>
        <w:rPr>
          <w:sz w:val="24"/>
          <w:szCs w:val="24"/>
        </w:rPr>
      </w:pPr>
    </w:p>
    <w:p w:rsidR="00CC01A7" w:rsidRPr="003C08DE" w:rsidRDefault="00CC01A7" w:rsidP="00CC0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08DE">
        <w:rPr>
          <w:rFonts w:ascii="Times New Roman" w:hAnsi="Times New Roman"/>
          <w:b/>
          <w:sz w:val="28"/>
          <w:szCs w:val="28"/>
          <w:lang w:val="kk-KZ"/>
        </w:rPr>
        <w:t>Сведения о случаях высокого загрязнения и экстремально высокого загрязнения поверхностных вод</w:t>
      </w:r>
    </w:p>
    <w:p w:rsidR="00CC01A7" w:rsidRPr="003C08DE" w:rsidRDefault="00CC01A7" w:rsidP="00CC0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08DE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за </w:t>
      </w:r>
      <w:r>
        <w:rPr>
          <w:rFonts w:ascii="Times New Roman" w:hAnsi="Times New Roman"/>
          <w:b/>
          <w:sz w:val="28"/>
          <w:szCs w:val="28"/>
          <w:lang w:val="kk-KZ"/>
        </w:rPr>
        <w:t>май</w:t>
      </w:r>
      <w:r w:rsidRPr="003C08DE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3C08DE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</w:p>
    <w:p w:rsidR="00CC01A7" w:rsidRPr="003C08DE" w:rsidRDefault="00CC01A7" w:rsidP="00CC0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D5F5E" w:rsidRPr="006E7E24" w:rsidRDefault="00CC01A7" w:rsidP="00CC01A7">
      <w:pPr>
        <w:pStyle w:val="a4"/>
        <w:tabs>
          <w:tab w:val="left" w:pos="993"/>
        </w:tabs>
        <w:ind w:firstLine="993"/>
        <w:rPr>
          <w:sz w:val="24"/>
          <w:szCs w:val="24"/>
        </w:rPr>
      </w:pPr>
      <w:r w:rsidRPr="004D6911">
        <w:rPr>
          <w:sz w:val="28"/>
          <w:szCs w:val="28"/>
        </w:rPr>
        <w:t xml:space="preserve">Случаи высокого загрязнения и экстремально высокого загрязнения </w:t>
      </w:r>
      <w:r w:rsidR="00870932">
        <w:rPr>
          <w:sz w:val="28"/>
          <w:szCs w:val="28"/>
          <w:lang w:val="kk-KZ"/>
        </w:rPr>
        <w:t>поверхностных вод</w:t>
      </w:r>
      <w:r w:rsidRPr="004D6911">
        <w:rPr>
          <w:sz w:val="28"/>
          <w:szCs w:val="28"/>
        </w:rPr>
        <w:t xml:space="preserve"> Республики Казахстан за май 202</w:t>
      </w:r>
      <w:r>
        <w:rPr>
          <w:sz w:val="28"/>
          <w:szCs w:val="28"/>
          <w:lang w:val="kk-KZ"/>
        </w:rPr>
        <w:t>6</w:t>
      </w:r>
      <w:r w:rsidRPr="004D6911">
        <w:rPr>
          <w:sz w:val="28"/>
          <w:szCs w:val="28"/>
        </w:rPr>
        <w:t xml:space="preserve"> года не зафиксированы.</w:t>
      </w:r>
      <w:bookmarkStart w:id="0" w:name="_GoBack"/>
      <w:bookmarkEnd w:id="0"/>
    </w:p>
    <w:sectPr w:rsidR="00AD5F5E" w:rsidRPr="006E7E24" w:rsidSect="00F55DB0">
      <w:pgSz w:w="16838" w:h="11906" w:orient="landscape"/>
      <w:pgMar w:top="709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E8" w:rsidRDefault="00296AE8">
      <w:pPr>
        <w:spacing w:after="0" w:line="240" w:lineRule="auto"/>
      </w:pPr>
      <w:r>
        <w:separator/>
      </w:r>
    </w:p>
  </w:endnote>
  <w:endnote w:type="continuationSeparator" w:id="0">
    <w:p w:rsidR="00296AE8" w:rsidRDefault="0029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E8" w:rsidRDefault="00296AE8">
      <w:pPr>
        <w:spacing w:after="0" w:line="240" w:lineRule="auto"/>
      </w:pPr>
      <w:r>
        <w:separator/>
      </w:r>
    </w:p>
  </w:footnote>
  <w:footnote w:type="continuationSeparator" w:id="0">
    <w:p w:rsidR="00296AE8" w:rsidRDefault="00296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71"/>
    <w:rsid w:val="000241AF"/>
    <w:rsid w:val="0006281E"/>
    <w:rsid w:val="000679FF"/>
    <w:rsid w:val="000B2241"/>
    <w:rsid w:val="000B7BB2"/>
    <w:rsid w:val="000C322E"/>
    <w:rsid w:val="000C34BF"/>
    <w:rsid w:val="000F2BB8"/>
    <w:rsid w:val="000F33E9"/>
    <w:rsid w:val="000F7242"/>
    <w:rsid w:val="001243D1"/>
    <w:rsid w:val="0012784C"/>
    <w:rsid w:val="0013064F"/>
    <w:rsid w:val="00152B64"/>
    <w:rsid w:val="001731D6"/>
    <w:rsid w:val="001B720A"/>
    <w:rsid w:val="001C78BA"/>
    <w:rsid w:val="0021174D"/>
    <w:rsid w:val="00246071"/>
    <w:rsid w:val="0024691D"/>
    <w:rsid w:val="00271403"/>
    <w:rsid w:val="002812CF"/>
    <w:rsid w:val="00296AE8"/>
    <w:rsid w:val="002A3EA8"/>
    <w:rsid w:val="002C7314"/>
    <w:rsid w:val="002C7A58"/>
    <w:rsid w:val="002E52BC"/>
    <w:rsid w:val="002F6DFA"/>
    <w:rsid w:val="00302249"/>
    <w:rsid w:val="0032580D"/>
    <w:rsid w:val="003366B8"/>
    <w:rsid w:val="00351B37"/>
    <w:rsid w:val="00364827"/>
    <w:rsid w:val="003A2465"/>
    <w:rsid w:val="003A3EC5"/>
    <w:rsid w:val="003B707E"/>
    <w:rsid w:val="003C08DE"/>
    <w:rsid w:val="003C6877"/>
    <w:rsid w:val="00400965"/>
    <w:rsid w:val="00416FAB"/>
    <w:rsid w:val="00425B8C"/>
    <w:rsid w:val="004311F2"/>
    <w:rsid w:val="0043466F"/>
    <w:rsid w:val="0043688D"/>
    <w:rsid w:val="00437DD4"/>
    <w:rsid w:val="00454F0A"/>
    <w:rsid w:val="00455AC8"/>
    <w:rsid w:val="00460126"/>
    <w:rsid w:val="0046551A"/>
    <w:rsid w:val="00477856"/>
    <w:rsid w:val="004A0F4A"/>
    <w:rsid w:val="004B63B3"/>
    <w:rsid w:val="004B7FB6"/>
    <w:rsid w:val="004C6FBD"/>
    <w:rsid w:val="005015AE"/>
    <w:rsid w:val="005022DB"/>
    <w:rsid w:val="00517B35"/>
    <w:rsid w:val="00521BCD"/>
    <w:rsid w:val="00532B69"/>
    <w:rsid w:val="00542359"/>
    <w:rsid w:val="005436A8"/>
    <w:rsid w:val="00565A60"/>
    <w:rsid w:val="00571D02"/>
    <w:rsid w:val="00580D93"/>
    <w:rsid w:val="005849BC"/>
    <w:rsid w:val="00587D19"/>
    <w:rsid w:val="005A28E3"/>
    <w:rsid w:val="005B58FA"/>
    <w:rsid w:val="005D3D43"/>
    <w:rsid w:val="00604262"/>
    <w:rsid w:val="00605810"/>
    <w:rsid w:val="0061310C"/>
    <w:rsid w:val="00642789"/>
    <w:rsid w:val="00651F16"/>
    <w:rsid w:val="006752E2"/>
    <w:rsid w:val="006B1E5C"/>
    <w:rsid w:val="006B614C"/>
    <w:rsid w:val="006E3261"/>
    <w:rsid w:val="006E75B9"/>
    <w:rsid w:val="006E7E24"/>
    <w:rsid w:val="006F152C"/>
    <w:rsid w:val="006F2773"/>
    <w:rsid w:val="006F49C0"/>
    <w:rsid w:val="007002F9"/>
    <w:rsid w:val="007502F2"/>
    <w:rsid w:val="007754EE"/>
    <w:rsid w:val="007A7DE6"/>
    <w:rsid w:val="007E2FDC"/>
    <w:rsid w:val="007E3D7E"/>
    <w:rsid w:val="007F7FDC"/>
    <w:rsid w:val="00822163"/>
    <w:rsid w:val="00831A78"/>
    <w:rsid w:val="00832FF5"/>
    <w:rsid w:val="00870932"/>
    <w:rsid w:val="00873B32"/>
    <w:rsid w:val="00874431"/>
    <w:rsid w:val="00885E89"/>
    <w:rsid w:val="00897B7C"/>
    <w:rsid w:val="008A6FE4"/>
    <w:rsid w:val="008B2EE6"/>
    <w:rsid w:val="008B3B6C"/>
    <w:rsid w:val="008E2CE5"/>
    <w:rsid w:val="008E7A26"/>
    <w:rsid w:val="008F6496"/>
    <w:rsid w:val="00900EBF"/>
    <w:rsid w:val="009025F5"/>
    <w:rsid w:val="009041F3"/>
    <w:rsid w:val="00921387"/>
    <w:rsid w:val="0094113D"/>
    <w:rsid w:val="009C611F"/>
    <w:rsid w:val="009C6B92"/>
    <w:rsid w:val="009F063F"/>
    <w:rsid w:val="009F0927"/>
    <w:rsid w:val="00A16D46"/>
    <w:rsid w:val="00A558E4"/>
    <w:rsid w:val="00A65787"/>
    <w:rsid w:val="00A65EC3"/>
    <w:rsid w:val="00A857BA"/>
    <w:rsid w:val="00AA52D9"/>
    <w:rsid w:val="00AD5F5E"/>
    <w:rsid w:val="00AE1AA2"/>
    <w:rsid w:val="00AE743C"/>
    <w:rsid w:val="00AF2471"/>
    <w:rsid w:val="00B00A20"/>
    <w:rsid w:val="00B104AF"/>
    <w:rsid w:val="00B1423B"/>
    <w:rsid w:val="00B5388D"/>
    <w:rsid w:val="00B5436E"/>
    <w:rsid w:val="00B545AB"/>
    <w:rsid w:val="00B62384"/>
    <w:rsid w:val="00B660DC"/>
    <w:rsid w:val="00B9020E"/>
    <w:rsid w:val="00B930C5"/>
    <w:rsid w:val="00BA4039"/>
    <w:rsid w:val="00BB3868"/>
    <w:rsid w:val="00BF30C8"/>
    <w:rsid w:val="00BF68F3"/>
    <w:rsid w:val="00C073CC"/>
    <w:rsid w:val="00C3403D"/>
    <w:rsid w:val="00C654AC"/>
    <w:rsid w:val="00C86024"/>
    <w:rsid w:val="00CC01A7"/>
    <w:rsid w:val="00CC7BB9"/>
    <w:rsid w:val="00CD6449"/>
    <w:rsid w:val="00CF39F6"/>
    <w:rsid w:val="00D07433"/>
    <w:rsid w:val="00D643D6"/>
    <w:rsid w:val="00D66AF5"/>
    <w:rsid w:val="00D81198"/>
    <w:rsid w:val="00D84095"/>
    <w:rsid w:val="00D86E66"/>
    <w:rsid w:val="00DA59A4"/>
    <w:rsid w:val="00DE7BCB"/>
    <w:rsid w:val="00DF1CDE"/>
    <w:rsid w:val="00E06F4A"/>
    <w:rsid w:val="00E15800"/>
    <w:rsid w:val="00E21045"/>
    <w:rsid w:val="00E224EE"/>
    <w:rsid w:val="00E3244F"/>
    <w:rsid w:val="00E55C50"/>
    <w:rsid w:val="00E64FA4"/>
    <w:rsid w:val="00E80A9B"/>
    <w:rsid w:val="00EA2CC1"/>
    <w:rsid w:val="00EA3308"/>
    <w:rsid w:val="00EC07FB"/>
    <w:rsid w:val="00ED2657"/>
    <w:rsid w:val="00EE3797"/>
    <w:rsid w:val="00F2065A"/>
    <w:rsid w:val="00F40179"/>
    <w:rsid w:val="00F43451"/>
    <w:rsid w:val="00F55DB0"/>
    <w:rsid w:val="00F85398"/>
    <w:rsid w:val="00FA0D15"/>
    <w:rsid w:val="00F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11AA10-4D41-4337-ABCA-961B131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6D46"/>
    <w:pPr>
      <w:keepNext/>
      <w:keepLines/>
      <w:spacing w:before="360"/>
      <w:outlineLvl w:val="1"/>
    </w:pPr>
    <w:rPr>
      <w:rFonts w:ascii="Arial" w:eastAsia="Arial" w:hAnsi="Arial" w:cs="Arial"/>
      <w:sz w:val="3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6FB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Без интервала4"/>
    <w:qFormat/>
    <w:rsid w:val="002C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rsid w:val="002C7A58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2C7A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03,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2C7A58"/>
  </w:style>
  <w:style w:type="paragraph" w:customStyle="1" w:styleId="Default">
    <w:name w:val="Default"/>
    <w:rsid w:val="002C7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C6FBD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16D46"/>
    <w:rPr>
      <w:rFonts w:ascii="Arial" w:eastAsia="Arial" w:hAnsi="Arial" w:cs="Arial"/>
      <w:sz w:val="34"/>
      <w:lang w:val="en-US"/>
    </w:rPr>
  </w:style>
  <w:style w:type="paragraph" w:customStyle="1" w:styleId="1583">
    <w:name w:val="1583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"/>
    <w:rsid w:val="00CF39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2">
    <w:name w:val="No Spacing Char2"/>
    <w:link w:val="19"/>
    <w:uiPriority w:val="99"/>
    <w:rsid w:val="00900EBF"/>
    <w:rPr>
      <w:rFonts w:ascii="Calibri" w:hAnsi="Calibri"/>
      <w:sz w:val="32"/>
    </w:rPr>
  </w:style>
  <w:style w:type="paragraph" w:customStyle="1" w:styleId="19">
    <w:name w:val="Без интервала19"/>
    <w:basedOn w:val="a"/>
    <w:link w:val="NoSpacingChar2"/>
    <w:uiPriority w:val="99"/>
    <w:rsid w:val="00900EBF"/>
    <w:pPr>
      <w:spacing w:after="0" w:line="240" w:lineRule="auto"/>
    </w:pPr>
    <w:rPr>
      <w:rFonts w:eastAsiaTheme="minorHAnsi" w:cstheme="minorBidi"/>
      <w:sz w:val="32"/>
      <w:lang w:eastAsia="en-US"/>
    </w:rPr>
  </w:style>
  <w:style w:type="table" w:styleId="a5">
    <w:name w:val="Table Grid"/>
    <w:uiPriority w:val="59"/>
    <w:rsid w:val="0094113D"/>
    <w:pPr>
      <w:spacing w:after="0" w:line="240" w:lineRule="auto"/>
    </w:pPr>
    <w:rPr>
      <w:rFonts w:ascii="Arial" w:eastAsia="Arial" w:hAnsi="Arial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B3868"/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8B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EE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B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EE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1317-B656-4919-986F-100A8B4B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cp:keywords/>
  <dc:description/>
  <cp:lastModifiedBy>Асем Ахметжанова</cp:lastModifiedBy>
  <cp:revision>8</cp:revision>
  <dcterms:created xsi:type="dcterms:W3CDTF">2026-06-15T10:53:00Z</dcterms:created>
  <dcterms:modified xsi:type="dcterms:W3CDTF">2026-06-18T11:53:00Z</dcterms:modified>
</cp:coreProperties>
</file>